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34" w:rsidRPr="00096734" w:rsidRDefault="00096734" w:rsidP="003E4598">
      <w:pPr>
        <w:shd w:val="clear" w:color="auto" w:fill="FFFFFF"/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bookmarkStart w:id="0" w:name="_GoBack"/>
      <w:bookmarkEnd w:id="0"/>
      <w:r w:rsidRPr="000967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Приложение 1</w:t>
      </w:r>
    </w:p>
    <w:p w:rsidR="00096734" w:rsidRPr="00096734" w:rsidRDefault="00096734" w:rsidP="00096734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67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Аналитическая справка мониторинга муниципальных услуг </w:t>
      </w:r>
      <w:r w:rsidR="003E4598" w:rsidRPr="003E45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МБОУ Араканцевской НОШ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67"/>
        <w:gridCol w:w="1915"/>
        <w:gridCol w:w="1990"/>
        <w:gridCol w:w="1563"/>
        <w:gridCol w:w="1745"/>
      </w:tblGrid>
      <w:tr w:rsidR="00096734" w:rsidRPr="00096734" w:rsidTr="00096734">
        <w:tc>
          <w:tcPr>
            <w:tcW w:w="10064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3E45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Наименование муниципального учреждения</w:t>
            </w:r>
            <w:r w:rsidRPr="003E45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МБОУ Араканцевская НОШ за </w:t>
            </w:r>
            <w:r w:rsidRPr="003E4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отчетный период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E4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3E4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u w:val="single"/>
                <w:lang w:eastAsia="ru-RU"/>
              </w:rPr>
              <w:t>III квартал 2015 года</w:t>
            </w:r>
            <w:r w:rsidRPr="003E4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</w:t>
            </w:r>
            <w:r w:rsidRPr="00096734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начальное, основное, среднее общее образование)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качества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 качества, установленное муниципальным заданием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 показателя качества, достигнутое в отчетном периоде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 * (заполняется в случае невыполнения задания, указывается на сколько фактическое значение ниже требования)</w:t>
            </w: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Укомплектованность кадрами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освоивших в полном объеме образовательную программу начального общего образования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lang w:eastAsia="ru-RU"/>
              </w:rPr>
              <w:t>Не менее 90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освоивших в полном объеме образовательную программу основного общего образования и допущенных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Доля учащихся, освоивших в полном объеме образовательную программу среднего общего образования и допущенных к государственной итоговой аттестации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менее 90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Создание условий для осуществления непосредственно образовательной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Повышение квалификации педагогических </w:t>
            </w: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работников образовательного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100%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Привлечение родителей к управлению образовательным учреждением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+</w:t>
            </w:r>
          </w:p>
        </w:tc>
        <w:tc>
          <w:tcPr>
            <w:tcW w:w="19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734" w:rsidRPr="00096734" w:rsidRDefault="00096734" w:rsidP="00096734">
      <w:pPr>
        <w:shd w:val="clear" w:color="auto" w:fill="FFFFFF"/>
        <w:spacing w:before="100" w:beforeAutospacing="1" w:after="100" w:afterAutospacing="1" w:line="240" w:lineRule="auto"/>
        <w:ind w:left="2661" w:right="1446" w:firstLine="6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67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*В случае отклонения значения показателя, установленного муниципальным заданием, в обязательном порядке необходимо ниже таблицы указать причины и меры по выходу из сложившейся ситуации.</w:t>
      </w:r>
    </w:p>
    <w:p w:rsidR="003E4598" w:rsidRPr="00096734" w:rsidRDefault="003E4598" w:rsidP="003E4598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096734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Аналитическая справка мониторинга муниципальных услуг 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Pr="003E4598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u w:val="single"/>
          <w:lang w:eastAsia="ru-RU"/>
        </w:rPr>
        <w:t>дошкольной группы МБОУ Араканцевской НОШ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5"/>
        <w:gridCol w:w="1767"/>
        <w:gridCol w:w="1915"/>
        <w:gridCol w:w="1990"/>
        <w:gridCol w:w="1563"/>
        <w:gridCol w:w="1745"/>
      </w:tblGrid>
      <w:tr w:rsidR="00096734" w:rsidRPr="00096734" w:rsidTr="00096734">
        <w:tc>
          <w:tcPr>
            <w:tcW w:w="978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3E4598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муниципального учреждения</w:t>
            </w:r>
            <w:r w:rsidRPr="003E45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дошкольная группа </w:t>
            </w:r>
            <w:r w:rsidRPr="003E4598"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  <w:t xml:space="preserve">МБОУ </w:t>
            </w:r>
            <w:r w:rsidRPr="003E459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Араканцевская НОШ за отчетный период </w:t>
            </w:r>
            <w:r w:rsidRPr="003E45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III квартал 2015 года</w:t>
            </w:r>
          </w:p>
        </w:tc>
      </w:tr>
      <w:tr w:rsidR="00096734" w:rsidRPr="00096734" w:rsidTr="0009673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услуги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показателя качества муниципальной услуги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Значение показателя качества, установленное муниципальным заданием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Фактическое значение показателя качества, достигнутое в отчетном периоде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Отклонение * (заполняется в случае невыполнения задания, указывается на сколько фактическое значение ниже требования)</w:t>
            </w:r>
          </w:p>
        </w:tc>
      </w:tr>
      <w:tr w:rsidR="00096734" w:rsidRPr="00096734" w:rsidTr="0009673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</w:tr>
      <w:tr w:rsidR="00096734" w:rsidRPr="00096734" w:rsidTr="0009673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Полнота реализации учебной программы в соответствии с утвержденным учебным планом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Повышение квалификации педагогических работников образовательного учреждения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Создание условий для осуществления непосредственно образовательной деятельности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3E4598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100%</w:t>
            </w: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96734" w:rsidRPr="00096734" w:rsidTr="00096734">
        <w:tc>
          <w:tcPr>
            <w:tcW w:w="6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3E459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9673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Фактическая посещаемость </w:t>
            </w:r>
            <w:r w:rsidR="003E459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дошкольной группы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96734" w:rsidRPr="00096734" w:rsidRDefault="00096734" w:rsidP="0009673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96734" w:rsidRPr="00096734" w:rsidRDefault="00096734" w:rsidP="00096734">
      <w:pPr>
        <w:shd w:val="clear" w:color="auto" w:fill="FFFFFF"/>
        <w:spacing w:before="100" w:beforeAutospacing="1" w:after="100" w:afterAutospacing="1" w:line="240" w:lineRule="auto"/>
        <w:ind w:left="2661" w:right="1446" w:firstLine="632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96734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>*В случае отклонения значения показателя, установленного муниципальным заданием, в обязательном порядке необходимо ниже таблицы указать причины и меры по выходу из сложившейся ситуации.</w:t>
      </w:r>
    </w:p>
    <w:p w:rsidR="007F7C84" w:rsidRDefault="007F7C84"/>
    <w:sectPr w:rsidR="007F7C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734"/>
    <w:rsid w:val="00096734"/>
    <w:rsid w:val="00301FD8"/>
    <w:rsid w:val="003E4598"/>
    <w:rsid w:val="007F7C84"/>
    <w:rsid w:val="00EC5579"/>
    <w:rsid w:val="00F61C58"/>
    <w:rsid w:val="00FC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p1">
    <w:name w:val="p1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96734"/>
  </w:style>
  <w:style w:type="paragraph" w:customStyle="1" w:styleId="p2">
    <w:name w:val="p2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96734"/>
  </w:style>
  <w:style w:type="paragraph" w:customStyle="1" w:styleId="p5">
    <w:name w:val="p5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96734"/>
  </w:style>
  <w:style w:type="paragraph" w:customStyle="1" w:styleId="p14">
    <w:name w:val="p14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96734"/>
  </w:style>
  <w:style w:type="paragraph" w:customStyle="1" w:styleId="p18">
    <w:name w:val="p18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1C5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61C58"/>
    <w:pPr>
      <w:ind w:left="720"/>
      <w:contextualSpacing/>
    </w:pPr>
  </w:style>
  <w:style w:type="paragraph" w:customStyle="1" w:styleId="p1">
    <w:name w:val="p1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096734"/>
  </w:style>
  <w:style w:type="paragraph" w:customStyle="1" w:styleId="p2">
    <w:name w:val="p2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3">
    <w:name w:val="p3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096734"/>
  </w:style>
  <w:style w:type="paragraph" w:customStyle="1" w:styleId="p5">
    <w:name w:val="p5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6">
    <w:name w:val="p6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1">
    <w:name w:val="p11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2">
    <w:name w:val="p12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3">
    <w:name w:val="p13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096734"/>
  </w:style>
  <w:style w:type="paragraph" w:customStyle="1" w:styleId="p14">
    <w:name w:val="p14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5">
    <w:name w:val="p15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7">
    <w:name w:val="p17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096734"/>
  </w:style>
  <w:style w:type="paragraph" w:customStyle="1" w:styleId="p18">
    <w:name w:val="p18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9">
    <w:name w:val="p19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0">
    <w:name w:val="p20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2">
    <w:name w:val="p22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23">
    <w:name w:val="p23"/>
    <w:basedOn w:val="a"/>
    <w:rsid w:val="000967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9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249414">
          <w:marLeft w:val="600"/>
          <w:marRight w:val="60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55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32261">
                  <w:marLeft w:val="1701"/>
                  <w:marRight w:val="850"/>
                  <w:marTop w:val="566"/>
                  <w:marBottom w:val="4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2</cp:revision>
  <dcterms:created xsi:type="dcterms:W3CDTF">2015-11-23T11:13:00Z</dcterms:created>
  <dcterms:modified xsi:type="dcterms:W3CDTF">2015-11-23T11:13:00Z</dcterms:modified>
</cp:coreProperties>
</file>